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24" w:rsidRDefault="00476724" w:rsidP="00476724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/>
          <w:bCs/>
          <w:spacing w:val="-2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2"/>
          <w:sz w:val="23"/>
          <w:szCs w:val="23"/>
        </w:rPr>
        <w:t>EDWIN FAIR COMMUNITY MENTAL HEALTH CENTER, INC.</w:t>
      </w:r>
    </w:p>
    <w:p w:rsidR="00476724" w:rsidRDefault="00476724" w:rsidP="00476724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/>
          <w:bCs/>
          <w:spacing w:val="-2"/>
          <w:sz w:val="23"/>
          <w:szCs w:val="23"/>
        </w:rPr>
      </w:pPr>
      <w:r>
        <w:rPr>
          <w:rFonts w:ascii="Times New Roman" w:hAnsi="Times New Roman"/>
          <w:b/>
          <w:bCs/>
          <w:spacing w:val="-2"/>
          <w:sz w:val="23"/>
          <w:szCs w:val="23"/>
        </w:rPr>
        <w:t>HOURS OF OPERATION</w:t>
      </w: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2"/>
          <w:sz w:val="23"/>
          <w:szCs w:val="23"/>
        </w:rPr>
      </w:pP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b/>
          <w:bCs/>
          <w:spacing w:val="-2"/>
          <w:sz w:val="23"/>
          <w:szCs w:val="23"/>
        </w:rPr>
        <w:t>POLICY:</w:t>
      </w: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23"/>
              <w:szCs w:val="23"/>
            </w:rPr>
            <w:t>Edwin</w:t>
          </w:r>
        </w:smartTag>
        <w:r>
          <w:rPr>
            <w:rFonts w:ascii="Times New Roman" w:hAnsi="Times New Roman"/>
            <w:spacing w:val="-2"/>
            <w:sz w:val="23"/>
            <w:szCs w:val="23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3"/>
              <w:szCs w:val="23"/>
            </w:rPr>
            <w:t>Fair</w:t>
          </w:r>
        </w:smartTag>
        <w:r>
          <w:rPr>
            <w:rFonts w:ascii="Times New Roman" w:hAnsi="Times New Roman"/>
            <w:spacing w:val="-2"/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23"/>
              <w:szCs w:val="23"/>
            </w:rPr>
            <w:t>Center</w:t>
          </w:r>
        </w:smartTag>
      </w:smartTag>
      <w:r>
        <w:rPr>
          <w:rFonts w:ascii="Times New Roman" w:hAnsi="Times New Roman"/>
          <w:spacing w:val="-2"/>
          <w:sz w:val="23"/>
          <w:szCs w:val="23"/>
        </w:rPr>
        <w:t xml:space="preserve"> shall maintain scheduled hours of operation approved by the Center's administration.</w:t>
      </w: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b/>
          <w:bCs/>
          <w:spacing w:val="-2"/>
          <w:sz w:val="23"/>
          <w:szCs w:val="23"/>
        </w:rPr>
        <w:t>PROCEDURES:</w:t>
      </w: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Services provided will be routinely available at least forty (40) hours per week at the following sites:</w:t>
      </w: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smartTag w:uri="urn:schemas-microsoft-com:office:smarttags" w:element="Street">
        <w:r>
          <w:rPr>
            <w:rFonts w:ascii="Times New Roman" w:hAnsi="Times New Roman"/>
            <w:spacing w:val="-2"/>
            <w:sz w:val="23"/>
            <w:szCs w:val="23"/>
          </w:rPr>
          <w:t>1500 N. 6th St.</w:t>
        </w:r>
      </w:smartTag>
      <w:r>
        <w:rPr>
          <w:rFonts w:ascii="Times New Roman" w:hAnsi="Times New Roman"/>
          <w:spacing w:val="-2"/>
          <w:sz w:val="23"/>
          <w:szCs w:val="23"/>
        </w:rPr>
        <w:t>, Ponca City</w:t>
      </w: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  <w:t>201 E. Chestnut Ave., Ponca City</w:t>
      </w: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  <w:t>205 E. Chestnut Ave., Ponca City</w:t>
      </w: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  <w:t>800 E. 6th St., Suite B, Stillwater</w:t>
      </w: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  <w:t>712 Devon St., Stillwater</w:t>
      </w: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  <w:t>12</w:t>
      </w:r>
      <w:r w:rsidR="00A0025F">
        <w:rPr>
          <w:rFonts w:ascii="Times New Roman" w:hAnsi="Times New Roman"/>
          <w:spacing w:val="-2"/>
          <w:sz w:val="23"/>
          <w:szCs w:val="23"/>
        </w:rPr>
        <w:t>4</w:t>
      </w:r>
      <w:r>
        <w:rPr>
          <w:rFonts w:ascii="Times New Roman" w:hAnsi="Times New Roman"/>
          <w:spacing w:val="-2"/>
          <w:sz w:val="23"/>
          <w:szCs w:val="23"/>
        </w:rPr>
        <w:t xml:space="preserve"> E. 6</w:t>
      </w:r>
      <w:r>
        <w:rPr>
          <w:rFonts w:ascii="Times New Roman" w:hAnsi="Times New Roman"/>
          <w:spacing w:val="-2"/>
          <w:sz w:val="23"/>
          <w:szCs w:val="23"/>
          <w:vertAlign w:val="superscript"/>
        </w:rPr>
        <w:t>th</w:t>
      </w:r>
      <w:r>
        <w:rPr>
          <w:rFonts w:ascii="Times New Roman" w:hAnsi="Times New Roman"/>
          <w:spacing w:val="-2"/>
          <w:sz w:val="23"/>
          <w:szCs w:val="23"/>
        </w:rPr>
        <w:t xml:space="preserve"> St., Pawhuska</w:t>
      </w:r>
    </w:p>
    <w:p w:rsidR="00476724" w:rsidRPr="00A0025F" w:rsidRDefault="004F7F9C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 w:rsidR="00476724" w:rsidRPr="00A0025F">
        <w:rPr>
          <w:rFonts w:ascii="Times New Roman" w:hAnsi="Times New Roman"/>
          <w:spacing w:val="-2"/>
          <w:sz w:val="23"/>
          <w:szCs w:val="23"/>
        </w:rPr>
        <w:t>505 N. 14</w:t>
      </w:r>
      <w:r w:rsidR="00476724" w:rsidRPr="00A0025F">
        <w:rPr>
          <w:rFonts w:ascii="Times New Roman" w:hAnsi="Times New Roman"/>
          <w:spacing w:val="-2"/>
          <w:sz w:val="23"/>
          <w:szCs w:val="23"/>
          <w:vertAlign w:val="superscript"/>
        </w:rPr>
        <w:t>th</w:t>
      </w:r>
      <w:r w:rsidR="00476724" w:rsidRPr="00A0025F">
        <w:rPr>
          <w:rFonts w:ascii="Times New Roman" w:hAnsi="Times New Roman"/>
          <w:spacing w:val="-2"/>
          <w:sz w:val="23"/>
          <w:szCs w:val="23"/>
        </w:rPr>
        <w:t xml:space="preserve"> St, Suite 4., Perry</w:t>
      </w:r>
    </w:p>
    <w:p w:rsidR="004F7F9C" w:rsidRPr="004F7F9C" w:rsidRDefault="004F7F9C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trike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</w:p>
    <w:p w:rsidR="004F7F9C" w:rsidRPr="004F7F9C" w:rsidRDefault="004F7F9C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trike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  <w:r>
        <w:rPr>
          <w:rFonts w:ascii="Times New Roman" w:hAnsi="Times New Roman"/>
          <w:spacing w:val="-2"/>
          <w:sz w:val="23"/>
          <w:szCs w:val="23"/>
        </w:rPr>
        <w:tab/>
      </w: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</w:p>
    <w:p w:rsidR="00476724" w:rsidRDefault="00476724" w:rsidP="00476724">
      <w:pPr>
        <w:pStyle w:val="BodyText"/>
      </w:pPr>
      <w:r>
        <w:lastRenderedPageBreak/>
        <w:t xml:space="preserve">Hours of operation should be clearly posted.  On occasion, individual appointments and group meetings are scheduled after 5:00 p.m. to accommodate working consumers.   </w:t>
      </w:r>
    </w:p>
    <w:p w:rsidR="00476724" w:rsidRDefault="00476724" w:rsidP="00476724">
      <w:pPr>
        <w:pStyle w:val="BodyText"/>
      </w:pPr>
    </w:p>
    <w:p w:rsidR="00476724" w:rsidRDefault="00476724" w:rsidP="00476724">
      <w:pPr>
        <w:pStyle w:val="BodyText"/>
      </w:pPr>
      <w:r>
        <w:t xml:space="preserve">Normal hours of operation are 8:00 a.m. - 5:00 p.m., Monday through Friday, but at times vary to meet consumers' needs.  Information about programs can be obtained by calling </w:t>
      </w:r>
      <w:r w:rsidRPr="00E51DEC">
        <w:t>(580) 762-7561</w:t>
      </w:r>
      <w:r>
        <w:t xml:space="preserve"> in </w:t>
      </w:r>
      <w:smartTag w:uri="urn:schemas-microsoft-com:office:smarttags" w:element="City">
        <w:r>
          <w:t>Ponca City</w:t>
        </w:r>
      </w:smartTag>
      <w:r>
        <w:t xml:space="preserve"> or </w:t>
      </w:r>
      <w:r w:rsidRPr="00E51DEC">
        <w:t>(405) 372-1250</w:t>
      </w:r>
      <w:r>
        <w:t xml:space="preserve"> in </w:t>
      </w:r>
      <w:smartTag w:uri="urn:schemas-microsoft-com:office:smarttags" w:element="City">
        <w:smartTag w:uri="urn:schemas-microsoft-com:office:smarttags" w:element="place">
          <w:r>
            <w:t>Stillwater</w:t>
          </w:r>
        </w:smartTag>
      </w:smartTag>
      <w:r>
        <w:t>.</w:t>
      </w:r>
    </w:p>
    <w:p w:rsidR="00476724" w:rsidRDefault="00476724" w:rsidP="0047672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3"/>
          <w:szCs w:val="23"/>
        </w:rPr>
      </w:pPr>
    </w:p>
    <w:p w:rsidR="00476724" w:rsidRDefault="00476724" w:rsidP="00476724">
      <w:pPr>
        <w:pStyle w:val="BodyText2"/>
        <w:rPr>
          <w:spacing w:val="-2"/>
          <w:szCs w:val="23"/>
        </w:rPr>
      </w:pPr>
      <w:r>
        <w:t>A staff member is always available during posted hours of operation in the above named facilities.</w:t>
      </w:r>
    </w:p>
    <w:p w:rsidR="00902922" w:rsidRDefault="00902922"/>
    <w:sectPr w:rsidR="00902922">
      <w:footerReference w:type="default" r:id="rId6"/>
      <w:endnotePr>
        <w:numFmt w:val="decimal"/>
      </w:endnotePr>
      <w:pgSz w:w="12240" w:h="15840"/>
      <w:pgMar w:top="1440" w:right="1440" w:bottom="720" w:left="1440" w:header="10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E0" w:rsidRDefault="006940E0" w:rsidP="00476724">
      <w:r>
        <w:separator/>
      </w:r>
    </w:p>
  </w:endnote>
  <w:endnote w:type="continuationSeparator" w:id="0">
    <w:p w:rsidR="006940E0" w:rsidRDefault="006940E0" w:rsidP="0047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24" w:rsidRPr="005D2B78" w:rsidRDefault="00A0025F">
    <w:pPr>
      <w:pStyle w:val="Footer"/>
      <w:rPr>
        <w:rFonts w:ascii="Times New Roman" w:hAnsi="Times New Roman"/>
      </w:rPr>
    </w:pPr>
    <w:r w:rsidRPr="005D2B78">
      <w:rPr>
        <w:rFonts w:ascii="Times New Roman" w:hAnsi="Times New Roman"/>
      </w:rPr>
      <w:t>Board Approved:  04-11-2016</w:t>
    </w:r>
    <w:r w:rsidR="00476724" w:rsidRPr="005D2B78">
      <w:rPr>
        <w:rFonts w:ascii="Times New Roman" w:hAnsi="Times New Roman"/>
      </w:rPr>
      <w:t xml:space="preserve"> </w:t>
    </w:r>
    <w:r w:rsidR="00476724" w:rsidRPr="005D2B78">
      <w:rPr>
        <w:rFonts w:ascii="Times New Roman" w:hAnsi="Times New Roman"/>
      </w:rPr>
      <w:tab/>
      <w:t>I-3</w:t>
    </w:r>
  </w:p>
  <w:p w:rsidR="00476724" w:rsidRPr="005D2B78" w:rsidRDefault="00A0025F">
    <w:pPr>
      <w:pStyle w:val="Footer"/>
      <w:rPr>
        <w:rFonts w:ascii="Times New Roman" w:hAnsi="Times New Roman"/>
      </w:rPr>
    </w:pPr>
    <w:r w:rsidRPr="005D2B78">
      <w:rPr>
        <w:rFonts w:ascii="Times New Roman" w:hAnsi="Times New Roman"/>
      </w:rPr>
      <w:t>EFCSEC/P&amp;P/EFC Manual</w:t>
    </w:r>
  </w:p>
  <w:p w:rsidR="00A0025F" w:rsidRPr="005D2B78" w:rsidRDefault="00A0025F">
    <w:pPr>
      <w:pStyle w:val="Footer"/>
      <w:rPr>
        <w:rFonts w:ascii="Times New Roman" w:hAnsi="Times New Roman"/>
      </w:rPr>
    </w:pPr>
    <w:r w:rsidRPr="005D2B78">
      <w:rPr>
        <w:rFonts w:ascii="Times New Roman" w:hAnsi="Times New Roman"/>
      </w:rPr>
      <w:t>103 Hours of Operation</w:t>
    </w:r>
  </w:p>
  <w:p w:rsidR="00683A40" w:rsidRDefault="00DE6AFD">
    <w:pPr>
      <w:tabs>
        <w:tab w:val="left" w:pos="-720"/>
      </w:tabs>
      <w:suppressAutoHyphens/>
      <w:spacing w:line="240" w:lineRule="atLeast"/>
      <w:jc w:val="both"/>
      <w:rPr>
        <w:rFonts w:ascii="Times New Roman" w:hAnsi="Times New Roman"/>
        <w:spacing w:val="-2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E0" w:rsidRDefault="006940E0" w:rsidP="00476724">
      <w:r>
        <w:separator/>
      </w:r>
    </w:p>
  </w:footnote>
  <w:footnote w:type="continuationSeparator" w:id="0">
    <w:p w:rsidR="006940E0" w:rsidRDefault="006940E0" w:rsidP="0047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24"/>
    <w:rsid w:val="00476724"/>
    <w:rsid w:val="004F7F9C"/>
    <w:rsid w:val="005D2B78"/>
    <w:rsid w:val="006940E0"/>
    <w:rsid w:val="00702888"/>
    <w:rsid w:val="00902922"/>
    <w:rsid w:val="00A0025F"/>
    <w:rsid w:val="00D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3C2C9-1489-4585-B919-ADC8B4A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72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6724"/>
    <w:pPr>
      <w:tabs>
        <w:tab w:val="left" w:pos="-720"/>
      </w:tabs>
      <w:suppressAutoHyphens/>
      <w:spacing w:line="240" w:lineRule="atLeast"/>
      <w:jc w:val="both"/>
    </w:pPr>
    <w:rPr>
      <w:rFonts w:ascii="Times New Roman" w:hAnsi="Times New Roman"/>
      <w:spacing w:val="-2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476724"/>
    <w:rPr>
      <w:rFonts w:ascii="Times New Roman" w:eastAsia="Times New Roman" w:hAnsi="Times New Roman" w:cs="Times New Roman"/>
      <w:spacing w:val="-2"/>
      <w:sz w:val="23"/>
      <w:szCs w:val="23"/>
    </w:rPr>
  </w:style>
  <w:style w:type="paragraph" w:styleId="BodyText2">
    <w:name w:val="Body Text 2"/>
    <w:basedOn w:val="Normal"/>
    <w:link w:val="BodyText2Char"/>
    <w:rsid w:val="00476724"/>
    <w:pPr>
      <w:tabs>
        <w:tab w:val="left" w:pos="-720"/>
      </w:tabs>
      <w:suppressAutoHyphens/>
      <w:spacing w:line="240" w:lineRule="atLeast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47672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76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724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6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724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pcop1</dc:creator>
  <cp:keywords/>
  <dc:description/>
  <cp:lastModifiedBy>April Lee</cp:lastModifiedBy>
  <cp:revision>2</cp:revision>
  <cp:lastPrinted>2016-04-12T16:32:00Z</cp:lastPrinted>
  <dcterms:created xsi:type="dcterms:W3CDTF">2016-04-14T15:49:00Z</dcterms:created>
  <dcterms:modified xsi:type="dcterms:W3CDTF">2016-04-14T15:49:00Z</dcterms:modified>
</cp:coreProperties>
</file>