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CD" w:rsidRDefault="00EF28CD">
      <w:pPr>
        <w:jc w:val="center"/>
        <w:rPr>
          <w:b/>
          <w:bCs/>
          <w:sz w:val="32"/>
        </w:rPr>
      </w:pPr>
      <w:r>
        <w:rPr>
          <w:b/>
          <w:bCs/>
          <w:sz w:val="32"/>
        </w:rPr>
        <w:t>Edwin Fair Community Mental Health Center, Inc.</w:t>
      </w:r>
    </w:p>
    <w:p w:rsidR="00EF28CD" w:rsidRDefault="00EF28CD">
      <w:pPr>
        <w:jc w:val="center"/>
        <w:rPr>
          <w:b/>
          <w:bCs/>
          <w:sz w:val="32"/>
        </w:rPr>
      </w:pPr>
    </w:p>
    <w:p w:rsidR="00EF28CD" w:rsidRDefault="00EF28CD">
      <w:pPr>
        <w:pStyle w:val="Heading1"/>
      </w:pPr>
      <w:r>
        <w:t>Asbestos – Interim Plan</w:t>
      </w:r>
    </w:p>
    <w:p w:rsidR="00EF28CD" w:rsidRPr="00094E8B" w:rsidRDefault="00917899">
      <w:pPr>
        <w:jc w:val="center"/>
        <w:rPr>
          <w:b/>
          <w:bCs/>
          <w:sz w:val="40"/>
        </w:rPr>
      </w:pPr>
      <w:r w:rsidRPr="00094E8B">
        <w:rPr>
          <w:b/>
          <w:bCs/>
          <w:sz w:val="40"/>
        </w:rPr>
        <w:t>2017</w:t>
      </w:r>
    </w:p>
    <w:p w:rsidR="00EF28CD" w:rsidRDefault="00EF28CD">
      <w:pPr>
        <w:rPr>
          <w:sz w:val="28"/>
        </w:rPr>
      </w:pPr>
    </w:p>
    <w:p w:rsidR="00EF28CD" w:rsidRDefault="00EF28CD">
      <w:pPr>
        <w:rPr>
          <w:sz w:val="28"/>
        </w:rPr>
      </w:pPr>
    </w:p>
    <w:p w:rsidR="00EF28CD" w:rsidRDefault="00EF28CD">
      <w:pPr>
        <w:pStyle w:val="BodyText"/>
        <w:jc w:val="both"/>
        <w:rPr>
          <w:sz w:val="24"/>
        </w:rPr>
      </w:pPr>
      <w:r>
        <w:rPr>
          <w:sz w:val="24"/>
        </w:rPr>
        <w:t>A contractor (Environ</w:t>
      </w:r>
      <w:r w:rsidR="00111D94">
        <w:rPr>
          <w:sz w:val="24"/>
        </w:rPr>
        <w:t>mental Action, Inc.) was identified</w:t>
      </w:r>
      <w:r>
        <w:rPr>
          <w:sz w:val="24"/>
        </w:rPr>
        <w:t xml:space="preserve"> to ha</w:t>
      </w:r>
      <w:r w:rsidR="000D1ADE">
        <w:rPr>
          <w:sz w:val="24"/>
        </w:rPr>
        <w:t>ndle a</w:t>
      </w:r>
      <w:r w:rsidR="00111D94">
        <w:rPr>
          <w:sz w:val="24"/>
        </w:rPr>
        <w:t>ny</w:t>
      </w:r>
      <w:r w:rsidR="000D1ADE">
        <w:rPr>
          <w:sz w:val="24"/>
        </w:rPr>
        <w:t xml:space="preserve"> fiber release occurrence:</w:t>
      </w:r>
    </w:p>
    <w:p w:rsidR="000D1ADE" w:rsidRDefault="000D1ADE">
      <w:pPr>
        <w:pStyle w:val="BodyText"/>
        <w:jc w:val="both"/>
        <w:rPr>
          <w:sz w:val="24"/>
        </w:rPr>
      </w:pPr>
    </w:p>
    <w:p w:rsidR="000D1ADE" w:rsidRPr="000D1ADE" w:rsidRDefault="000D1ADE" w:rsidP="000D1ADE">
      <w:pPr>
        <w:pStyle w:val="BodyText"/>
        <w:jc w:val="center"/>
        <w:rPr>
          <w:sz w:val="24"/>
        </w:rPr>
      </w:pPr>
      <w:r w:rsidRPr="000D1ADE">
        <w:rPr>
          <w:sz w:val="24"/>
        </w:rPr>
        <w:t>Environmental Action, Inc.</w:t>
      </w:r>
    </w:p>
    <w:p w:rsidR="000D1ADE" w:rsidRPr="000D1ADE" w:rsidRDefault="000D1ADE" w:rsidP="000D1ADE">
      <w:pPr>
        <w:pStyle w:val="BodyText"/>
        <w:ind w:firstLine="720"/>
        <w:rPr>
          <w:sz w:val="24"/>
        </w:rPr>
      </w:pPr>
      <w:r>
        <w:rPr>
          <w:sz w:val="24"/>
        </w:rPr>
        <w:t xml:space="preserve">                                                 </w:t>
      </w:r>
      <w:r w:rsidRPr="000D1ADE">
        <w:rPr>
          <w:sz w:val="24"/>
        </w:rPr>
        <w:t>PO Box 1029</w:t>
      </w:r>
    </w:p>
    <w:p w:rsidR="000D1ADE" w:rsidRPr="000D1ADE" w:rsidRDefault="000D1ADE" w:rsidP="000D1ADE">
      <w:pPr>
        <w:pStyle w:val="BodyText"/>
        <w:jc w:val="center"/>
        <w:rPr>
          <w:sz w:val="24"/>
        </w:rPr>
      </w:pPr>
      <w:r w:rsidRPr="000D1ADE">
        <w:rPr>
          <w:sz w:val="24"/>
        </w:rPr>
        <w:t>Jenks, OK 74037</w:t>
      </w:r>
    </w:p>
    <w:p w:rsidR="000D1ADE" w:rsidRDefault="000D1ADE" w:rsidP="000D1ADE">
      <w:pPr>
        <w:pStyle w:val="BodyText"/>
        <w:jc w:val="center"/>
        <w:rPr>
          <w:sz w:val="24"/>
        </w:rPr>
      </w:pPr>
      <w:r w:rsidRPr="000D1ADE">
        <w:rPr>
          <w:sz w:val="24"/>
        </w:rPr>
        <w:t>Phone: 800-643-5724</w:t>
      </w:r>
    </w:p>
    <w:p w:rsidR="000D1ADE" w:rsidRDefault="000D1ADE">
      <w:pPr>
        <w:pStyle w:val="BodyText"/>
        <w:jc w:val="both"/>
        <w:rPr>
          <w:sz w:val="24"/>
        </w:rPr>
      </w:pPr>
    </w:p>
    <w:p w:rsidR="00EF28CD" w:rsidRDefault="00EF28CD">
      <w:pPr>
        <w:jc w:val="both"/>
      </w:pPr>
    </w:p>
    <w:p w:rsidR="00EF28CD" w:rsidRDefault="00917899">
      <w:pPr>
        <w:jc w:val="both"/>
      </w:pPr>
      <w:r w:rsidRPr="00094E8B">
        <w:t>Jody Burch</w:t>
      </w:r>
      <w:r w:rsidR="00EF28CD" w:rsidRPr="00094E8B">
        <w:t xml:space="preserve">, </w:t>
      </w:r>
      <w:r w:rsidR="00EF28CD">
        <w:t>Executive Director, has been named the Designated Person.  Should a fiber release occur, the designated person, or his designee, would isolate the area and notify the contractor who, will contact the Department of Labor if required.</w:t>
      </w:r>
    </w:p>
    <w:p w:rsidR="00EF28CD" w:rsidRDefault="00EF28CD">
      <w:pPr>
        <w:jc w:val="both"/>
      </w:pPr>
    </w:p>
    <w:p w:rsidR="00EF28CD" w:rsidRDefault="00EF28CD">
      <w:pPr>
        <w:jc w:val="both"/>
      </w:pPr>
      <w:r>
        <w:t>The Designated Person will insure staff and visitors are made aware of the presence and locations of asbestos ceiling tiles.  The occupants will be instructed not to disturb the ceiling tiles.</w:t>
      </w:r>
    </w:p>
    <w:p w:rsidR="00EF28CD" w:rsidRDefault="00EF28CD">
      <w:pPr>
        <w:jc w:val="both"/>
      </w:pPr>
    </w:p>
    <w:p w:rsidR="00EF28CD" w:rsidRDefault="00EF28CD">
      <w:pPr>
        <w:jc w:val="both"/>
      </w:pPr>
      <w:r>
        <w:t>A memo to coordinators/supervisors containing a form for the request of asbestos ceiling tile disturbance will be issued.  The designated Person will insure that no unlicensed persons will be permitted to conduct any operations and maintenance activities.</w:t>
      </w:r>
    </w:p>
    <w:p w:rsidR="00EF28CD" w:rsidRDefault="00EF28CD">
      <w:pPr>
        <w:jc w:val="both"/>
      </w:pPr>
    </w:p>
    <w:p w:rsidR="00EF28CD" w:rsidRDefault="00EF28CD">
      <w:pPr>
        <w:jc w:val="both"/>
      </w:pPr>
      <w:r>
        <w:t>This plan will be submitted to the EFC Board of Directors along with M</w:t>
      </w:r>
      <w:r w:rsidR="000D1ADE">
        <w:t xml:space="preserve">anagement’s recommended options annually.  </w:t>
      </w:r>
    </w:p>
    <w:p w:rsidR="00EF28CD" w:rsidRDefault="00EF28CD">
      <w:pPr>
        <w:jc w:val="center"/>
        <w:rPr>
          <w:b/>
          <w:bCs/>
          <w:sz w:val="32"/>
        </w:rPr>
      </w:pPr>
    </w:p>
    <w:sectPr w:rsidR="00EF28C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72" w:rsidRDefault="00AE7272">
      <w:r>
        <w:separator/>
      </w:r>
    </w:p>
  </w:endnote>
  <w:endnote w:type="continuationSeparator" w:id="0">
    <w:p w:rsidR="00AE7272" w:rsidRDefault="00AE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8B" w:rsidRDefault="0009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8CD" w:rsidRDefault="00EF28CD">
    <w:pPr>
      <w:pStyle w:val="Footer"/>
      <w:rPr>
        <w:sz w:val="18"/>
      </w:rPr>
    </w:pPr>
    <w:r>
      <w:rPr>
        <w:sz w:val="18"/>
      </w:rPr>
      <w:t xml:space="preserve">Board </w:t>
    </w:r>
    <w:r>
      <w:rPr>
        <w:sz w:val="18"/>
      </w:rPr>
      <w:t>Approved:</w:t>
    </w:r>
    <w:bookmarkStart w:id="0" w:name="_GoBack"/>
    <w:bookmarkEnd w:id="0"/>
    <w:r>
      <w:rPr>
        <w:sz w:val="18"/>
      </w:rPr>
      <w:t xml:space="preserve"> </w:t>
    </w:r>
    <w:r w:rsidR="00094E8B">
      <w:rPr>
        <w:sz w:val="18"/>
      </w:rPr>
      <w:t>01/23/18</w:t>
    </w:r>
    <w:r w:rsidR="00094E8B">
      <w:rPr>
        <w:sz w:val="18"/>
      </w:rPr>
      <w:t xml:space="preserve"> </w:t>
    </w:r>
  </w:p>
  <w:p w:rsidR="00EF28CD" w:rsidRDefault="00EF28CD">
    <w:pPr>
      <w:pStyle w:val="Footer"/>
      <w:rPr>
        <w:sz w:val="18"/>
      </w:rPr>
    </w:pPr>
    <w:proofErr w:type="spellStart"/>
    <w:r>
      <w:rPr>
        <w:sz w:val="18"/>
      </w:rPr>
      <w:t>Efcsec</w:t>
    </w:r>
    <w:proofErr w:type="spellEnd"/>
    <w:r>
      <w:rPr>
        <w:sz w:val="18"/>
      </w:rPr>
      <w:t>/</w:t>
    </w:r>
    <w:proofErr w:type="spellStart"/>
    <w:r>
      <w:rPr>
        <w:sz w:val="18"/>
      </w:rPr>
      <w:t>P&amp;P&amp;Plans</w:t>
    </w:r>
    <w:proofErr w:type="spellEnd"/>
    <w:r>
      <w:rPr>
        <w:sz w:val="18"/>
      </w:rPr>
      <w:t>/fy20</w:t>
    </w:r>
    <w:r w:rsidR="00917899">
      <w:rPr>
        <w:sz w:val="18"/>
      </w:rPr>
      <w:t>17</w:t>
    </w:r>
    <w:r>
      <w:rPr>
        <w:sz w:val="18"/>
      </w:rPr>
      <w:t>/Asbestos-Interim Plan fy20</w:t>
    </w:r>
    <w:r w:rsidR="00917899">
      <w:rPr>
        <w:sz w:val="18"/>
      </w:rPr>
      <w:t>17</w:t>
    </w:r>
    <w:r>
      <w:rPr>
        <w:sz w:val="18"/>
      </w:rPr>
      <w: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8B" w:rsidRDefault="00094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72" w:rsidRDefault="00AE7272">
      <w:r>
        <w:separator/>
      </w:r>
    </w:p>
  </w:footnote>
  <w:footnote w:type="continuationSeparator" w:id="0">
    <w:p w:rsidR="00AE7272" w:rsidRDefault="00AE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8B" w:rsidRDefault="0009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8B" w:rsidRDefault="00094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8B" w:rsidRDefault="00094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0"/>
    <w:rsid w:val="00094E8B"/>
    <w:rsid w:val="000D1ADE"/>
    <w:rsid w:val="00111D94"/>
    <w:rsid w:val="002303F5"/>
    <w:rsid w:val="003559E0"/>
    <w:rsid w:val="006B6EFA"/>
    <w:rsid w:val="00917899"/>
    <w:rsid w:val="00AE7272"/>
    <w:rsid w:val="00D6772F"/>
    <w:rsid w:val="00E92D0C"/>
    <w:rsid w:val="00EF28CD"/>
    <w:rsid w:val="00F03870"/>
    <w:rsid w:val="00F3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66F6D"/>
  <w15:chartTrackingRefBased/>
  <w15:docId w15:val="{E3BFB285-3089-4072-B160-06D1F5DF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94E8B"/>
    <w:rPr>
      <w:rFonts w:ascii="Segoe UI" w:hAnsi="Segoe UI" w:cs="Segoe UI"/>
      <w:sz w:val="18"/>
      <w:szCs w:val="18"/>
    </w:rPr>
  </w:style>
  <w:style w:type="character" w:customStyle="1" w:styleId="BalloonTextChar">
    <w:name w:val="Balloon Text Char"/>
    <w:basedOn w:val="DefaultParagraphFont"/>
    <w:link w:val="BalloonText"/>
    <w:rsid w:val="0009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Edwin Fair Community Mental Health Center, Inc</vt:lpstr>
    </vt:vector>
  </TitlesOfParts>
  <Company>Edwin Fair CMHC, Inc.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 Mental Health Center, Inc</dc:title>
  <dc:subject/>
  <dc:creator>Edwin Fair</dc:creator>
  <cp:keywords/>
  <cp:lastModifiedBy>joy</cp:lastModifiedBy>
  <cp:revision>4</cp:revision>
  <cp:lastPrinted>2009-01-13T16:15:00Z</cp:lastPrinted>
  <dcterms:created xsi:type="dcterms:W3CDTF">2017-11-16T20:01:00Z</dcterms:created>
  <dcterms:modified xsi:type="dcterms:W3CDTF">2018-01-24T19:09:00Z</dcterms:modified>
</cp:coreProperties>
</file>